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4F" w:rsidRPr="00F14A9A" w:rsidRDefault="0025334F" w:rsidP="00253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F14A9A">
        <w:rPr>
          <w:rFonts w:asciiTheme="minorHAnsi" w:hAnsiTheme="minorHAnsi" w:cstheme="minorHAnsi"/>
          <w:color w:val="808080" w:themeColor="background1" w:themeShade="80"/>
        </w:rPr>
        <w:t>Consideramos que na situação deslocação d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>a/</w:t>
      </w:r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o </w:t>
      </w:r>
      <w:proofErr w:type="spellStart"/>
      <w:r w:rsidRPr="00F14A9A">
        <w:rPr>
          <w:rFonts w:asciiTheme="minorHAnsi" w:hAnsiTheme="minorHAnsi" w:cstheme="minorHAnsi"/>
          <w:color w:val="808080" w:themeColor="background1" w:themeShade="80"/>
        </w:rPr>
        <w:t>arquitect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>a</w:t>
      </w:r>
      <w:proofErr w:type="spellEnd"/>
      <w:r w:rsidR="00F14A9A" w:rsidRPr="00F14A9A">
        <w:rPr>
          <w:rFonts w:asciiTheme="minorHAnsi" w:hAnsiTheme="minorHAnsi" w:cstheme="minorHAnsi"/>
          <w:color w:val="808080" w:themeColor="background1" w:themeShade="80"/>
        </w:rPr>
        <w:t>/</w:t>
      </w:r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o </w:t>
      </w:r>
      <w:bookmarkStart w:id="0" w:name="_GoBack"/>
      <w:bookmarkEnd w:id="0"/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trabalhador independente 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>para o exercício das suas funções em obras,</w:t>
      </w:r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 poderá não se suficiente uma declaração d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>a/</w:t>
      </w:r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o 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>mesma/o</w:t>
      </w:r>
      <w:r w:rsidRPr="00F14A9A">
        <w:rPr>
          <w:rFonts w:asciiTheme="minorHAnsi" w:hAnsiTheme="minorHAnsi" w:cstheme="minorHAnsi"/>
          <w:color w:val="808080" w:themeColor="background1" w:themeShade="80"/>
        </w:rPr>
        <w:t>, pelo que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 xml:space="preserve">, para além da declaração da/o </w:t>
      </w:r>
      <w:proofErr w:type="spellStart"/>
      <w:r w:rsidR="00F14A9A" w:rsidRPr="00F14A9A">
        <w:rPr>
          <w:rFonts w:asciiTheme="minorHAnsi" w:hAnsiTheme="minorHAnsi" w:cstheme="minorHAnsi"/>
          <w:color w:val="808080" w:themeColor="background1" w:themeShade="80"/>
        </w:rPr>
        <w:t>arquitecta</w:t>
      </w:r>
      <w:proofErr w:type="spellEnd"/>
      <w:r w:rsidR="00F14A9A" w:rsidRPr="00F14A9A">
        <w:rPr>
          <w:rFonts w:asciiTheme="minorHAnsi" w:hAnsiTheme="minorHAnsi" w:cstheme="minorHAnsi"/>
          <w:color w:val="808080" w:themeColor="background1" w:themeShade="80"/>
        </w:rPr>
        <w:t>/o,</w:t>
      </w:r>
      <w:r w:rsidRPr="00F14A9A">
        <w:rPr>
          <w:rFonts w:asciiTheme="minorHAnsi" w:hAnsiTheme="minorHAnsi" w:cstheme="minorHAnsi"/>
          <w:color w:val="808080" w:themeColor="background1" w:themeShade="80"/>
        </w:rPr>
        <w:t xml:space="preserve"> sugerimos</w:t>
      </w:r>
      <w:r w:rsidR="00F14A9A" w:rsidRPr="00F14A9A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F14A9A">
        <w:rPr>
          <w:rFonts w:asciiTheme="minorHAnsi" w:hAnsiTheme="minorHAnsi" w:cstheme="minorHAnsi"/>
          <w:color w:val="808080" w:themeColor="background1" w:themeShade="80"/>
        </w:rPr>
        <w:t>o conteúdo de uma possível declaração do dono de obra a atestar a situação em causa.</w:t>
      </w:r>
    </w:p>
    <w:p w:rsidR="0025334F" w:rsidRPr="00F14A9A" w:rsidRDefault="0025334F" w:rsidP="00253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745A19" w:rsidRPr="00F14A9A" w:rsidRDefault="00745A19" w:rsidP="00745A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F14A9A"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  <w:t>Declaração</w:t>
      </w:r>
      <w:r w:rsidR="00F14A9A" w:rsidRPr="00F14A9A"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 </w:t>
      </w:r>
      <w:r w:rsidRPr="00F14A9A">
        <w:rPr>
          <w:rFonts w:asciiTheme="minorHAnsi" w:hAnsiTheme="minorHAnsi" w:cstheme="minorHAnsi"/>
          <w:color w:val="201F1E"/>
          <w:sz w:val="22"/>
          <w:szCs w:val="22"/>
        </w:rPr>
        <w:t xml:space="preserve">(em papel timbrado </w:t>
      </w:r>
      <w:r w:rsidR="001D221C" w:rsidRPr="00F14A9A">
        <w:rPr>
          <w:rFonts w:asciiTheme="minorHAnsi" w:hAnsiTheme="minorHAnsi" w:cstheme="minorHAnsi"/>
          <w:color w:val="201F1E"/>
          <w:sz w:val="22"/>
          <w:szCs w:val="22"/>
        </w:rPr>
        <w:t>do arquitecto</w:t>
      </w:r>
      <w:r w:rsidRPr="00F14A9A">
        <w:rPr>
          <w:rFonts w:asciiTheme="minorHAnsi" w:hAnsiTheme="minorHAnsi" w:cstheme="minorHAnsi"/>
          <w:color w:val="201F1E"/>
          <w:sz w:val="22"/>
          <w:szCs w:val="22"/>
        </w:rPr>
        <w:t>)</w:t>
      </w:r>
    </w:p>
    <w:p w:rsidR="00680B94" w:rsidRPr="00F14A9A" w:rsidRDefault="00680B94" w:rsidP="002B2C0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:rsidR="00680B94" w:rsidRPr="00F14A9A" w:rsidRDefault="00680B94" w:rsidP="00680B94">
      <w:pPr>
        <w:pStyle w:val="Textosimples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</w:p>
    <w:p w:rsidR="00680B94" w:rsidRPr="00F14A9A" w:rsidRDefault="00680B94" w:rsidP="002B2C0E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(Nome do </w:t>
      </w:r>
      <w:proofErr w:type="spellStart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arquitect</w:t>
      </w:r>
      <w:r w:rsidR="00F14A9A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a</w:t>
      </w:r>
      <w:proofErr w:type="spellEnd"/>
      <w:r w:rsidR="00F14A9A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/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o), detentor do cartão de cidadão n.º (---)</w:t>
      </w:r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, 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morador em (---), declara que, desempenha as funções de arquitecto, na qualidade de autor de </w:t>
      </w:r>
      <w:proofErr w:type="spellStart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projecto</w:t>
      </w:r>
      <w:proofErr w:type="spellEnd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de </w:t>
      </w:r>
      <w:proofErr w:type="spellStart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arquitectura</w:t>
      </w:r>
      <w:proofErr w:type="spellEnd"/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/ </w:t>
      </w:r>
      <w:proofErr w:type="spellStart"/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director</w:t>
      </w:r>
      <w:proofErr w:type="spellEnd"/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de obra / </w:t>
      </w:r>
      <w:proofErr w:type="spellStart"/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director</w:t>
      </w:r>
      <w:proofErr w:type="spellEnd"/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de fiscalização / coordenador de segurança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, na obra isenta de controlo prévio</w:t>
      </w:r>
      <w:r w:rsidR="002B2C0E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/licenciada* / comunicada* 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sit</w:t>
      </w:r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o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em (---- na cidade de---) cujo dono de obra é (----).</w:t>
      </w:r>
    </w:p>
    <w:p w:rsidR="001D221C" w:rsidRPr="00F14A9A" w:rsidRDefault="001D221C" w:rsidP="002B2C0E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</w:p>
    <w:p w:rsidR="001D221C" w:rsidRPr="00F14A9A" w:rsidRDefault="00680B94" w:rsidP="002B2C0E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 w:val="20"/>
          <w:szCs w:val="20"/>
          <w:lang w:eastAsia="pt-PT"/>
        </w:rPr>
      </w:pP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Declara que, para o exercício das funções que exerce especificamente de acompanhamento técnico à obra</w:t>
      </w:r>
      <w:r w:rsidR="002B2C0E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(ou designar outra função)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é indispensável a sua presença física, pelo que justificamos por esta via a necessária deslocação, no horário compreendido entre </w:t>
      </w:r>
      <w:proofErr w:type="gramStart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as</w:t>
      </w:r>
      <w:proofErr w:type="gramEnd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__:__ h e </w:t>
      </w:r>
      <w:proofErr w:type="gramStart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as  __</w:t>
      </w:r>
      <w:proofErr w:type="gramEnd"/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:__ h, todos os dias da semana / ou em determinado dia... </w:t>
      </w:r>
      <w:r w:rsidRPr="00F14A9A">
        <w:rPr>
          <w:rFonts w:asciiTheme="minorHAnsi" w:eastAsia="Times New Roman" w:hAnsiTheme="minorHAnsi" w:cstheme="minorHAnsi"/>
          <w:color w:val="201F1E"/>
          <w:sz w:val="20"/>
          <w:szCs w:val="20"/>
          <w:lang w:eastAsia="pt-PT"/>
        </w:rPr>
        <w:t xml:space="preserve">(pode ou não indicar esta última informação) </w:t>
      </w:r>
    </w:p>
    <w:p w:rsidR="001D221C" w:rsidRPr="00F14A9A" w:rsidRDefault="001D221C" w:rsidP="002B2C0E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</w:p>
    <w:p w:rsidR="00680B94" w:rsidRPr="00F14A9A" w:rsidRDefault="00680B94" w:rsidP="002B2C0E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Data, assinatura</w:t>
      </w:r>
      <w:r w:rsidR="001D221C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e carimbo</w:t>
      </w:r>
    </w:p>
    <w:p w:rsidR="002B2C0E" w:rsidRPr="00F14A9A" w:rsidRDefault="002B2C0E" w:rsidP="002B2C0E">
      <w:pPr>
        <w:pStyle w:val="Textosimples"/>
        <w:tabs>
          <w:tab w:val="left" w:pos="1275"/>
        </w:tabs>
        <w:rPr>
          <w:rFonts w:asciiTheme="minorHAnsi" w:hAnsiTheme="minorHAnsi" w:cstheme="minorHAnsi"/>
        </w:rPr>
      </w:pPr>
      <w:r w:rsidRPr="00F14A9A">
        <w:rPr>
          <w:rFonts w:asciiTheme="minorHAnsi" w:hAnsiTheme="minorHAnsi" w:cstheme="minorHAnsi"/>
        </w:rPr>
        <w:tab/>
      </w:r>
    </w:p>
    <w:p w:rsidR="002B2C0E" w:rsidRPr="00F14A9A" w:rsidRDefault="002B2C0E" w:rsidP="002B2C0E">
      <w:pPr>
        <w:pStyle w:val="Textosimples"/>
        <w:rPr>
          <w:rFonts w:asciiTheme="minorHAnsi" w:hAnsiTheme="minorHAnsi" w:cstheme="minorHAnsi"/>
          <w:sz w:val="20"/>
          <w:szCs w:val="20"/>
        </w:rPr>
      </w:pPr>
      <w:r w:rsidRPr="00F14A9A">
        <w:rPr>
          <w:rFonts w:asciiTheme="minorHAnsi" w:hAnsiTheme="minorHAnsi" w:cstheme="minorHAnsi"/>
          <w:sz w:val="20"/>
          <w:szCs w:val="20"/>
        </w:rPr>
        <w:t>*</w:t>
      </w:r>
      <w:r w:rsidRPr="00F14A9A">
        <w:rPr>
          <w:rFonts w:asciiTheme="minorHAnsi" w:eastAsia="Times New Roman" w:hAnsiTheme="minorHAnsi" w:cstheme="minorHAnsi"/>
          <w:color w:val="201F1E"/>
          <w:sz w:val="20"/>
          <w:szCs w:val="20"/>
          <w:lang w:eastAsia="pt-PT"/>
        </w:rPr>
        <w:t>No caso das obras licenciadas ou de comunicação prévia pode ser mencionado o nº de processo atribuído pela CM.</w:t>
      </w:r>
    </w:p>
    <w:p w:rsidR="002B2C0E" w:rsidRPr="00F14A9A" w:rsidRDefault="002B2C0E" w:rsidP="0025334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</w:pPr>
    </w:p>
    <w:p w:rsidR="002B2C0E" w:rsidRPr="00F14A9A" w:rsidRDefault="002B2C0E" w:rsidP="002B2C0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F14A9A"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  <w:t>Declaração</w:t>
      </w:r>
      <w:r w:rsidRPr="00F14A9A">
        <w:rPr>
          <w:rFonts w:asciiTheme="minorHAnsi" w:hAnsiTheme="minorHAnsi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 </w:t>
      </w:r>
      <w:r w:rsidRPr="00F14A9A">
        <w:rPr>
          <w:rFonts w:asciiTheme="minorHAnsi" w:hAnsiTheme="minorHAnsi" w:cstheme="minorHAnsi"/>
          <w:color w:val="201F1E"/>
          <w:sz w:val="22"/>
          <w:szCs w:val="22"/>
        </w:rPr>
        <w:t>(do dono de obra)</w:t>
      </w:r>
    </w:p>
    <w:p w:rsidR="002B2C0E" w:rsidRPr="00F14A9A" w:rsidRDefault="002B2C0E" w:rsidP="002B2C0E">
      <w:pPr>
        <w:pStyle w:val="Textosimples"/>
        <w:rPr>
          <w:rFonts w:asciiTheme="minorHAnsi" w:hAnsiTheme="minorHAnsi" w:cstheme="minorHAnsi"/>
        </w:rPr>
      </w:pPr>
    </w:p>
    <w:p w:rsidR="00680B94" w:rsidRPr="00F14A9A" w:rsidRDefault="00680B94" w:rsidP="00680B94">
      <w:pPr>
        <w:pStyle w:val="Textosimples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</w:p>
    <w:p w:rsidR="00680B94" w:rsidRPr="00F14A9A" w:rsidRDefault="002B2C0E" w:rsidP="00F14A9A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Eu,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(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nome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do dono de obra)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,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detentor do cartão de cidadão n.º (---)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,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com o NIF n.º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(---)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, 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morador em (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morada da residência fiscal</w:t>
      </w: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), 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declaro para o</w:t>
      </w:r>
      <w:r w:rsidR="00F14A9A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s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devidos efeitos que o Arquitecto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(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n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ome do arquitecto), 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se encontra a </w:t>
      </w:r>
      <w:proofErr w:type="spellStart"/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efectuar</w:t>
      </w:r>
      <w:proofErr w:type="spellEnd"/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acompanhamento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técnico/fiscalização/</w:t>
      </w:r>
      <w:proofErr w:type="spellStart"/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direcção</w:t>
      </w:r>
      <w:proofErr w:type="spellEnd"/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/coordenação de segurança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à obra da qual eu sou proprietário</w:t>
      </w:r>
      <w:r w:rsidR="00F14A9A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,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sita em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(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morada da obra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)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, </w:t>
      </w:r>
      <w:r w:rsidR="00680B94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 xml:space="preserve">sendo necessária a sua comparência em obra, uma vez que são funções que não podem ser realizadas </w:t>
      </w:r>
      <w:r w:rsidR="0025334F"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à distância.</w:t>
      </w:r>
    </w:p>
    <w:p w:rsidR="0025334F" w:rsidRPr="00F14A9A" w:rsidRDefault="0025334F" w:rsidP="00F14A9A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</w:p>
    <w:p w:rsidR="00680B94" w:rsidRPr="00F14A9A" w:rsidRDefault="00680B94" w:rsidP="00F14A9A">
      <w:pPr>
        <w:pStyle w:val="Textosimples"/>
        <w:spacing w:line="276" w:lineRule="auto"/>
        <w:rPr>
          <w:rFonts w:asciiTheme="minorHAnsi" w:eastAsia="Times New Roman" w:hAnsiTheme="minorHAnsi" w:cstheme="minorHAnsi"/>
          <w:color w:val="201F1E"/>
          <w:szCs w:val="22"/>
          <w:lang w:eastAsia="pt-PT"/>
        </w:rPr>
      </w:pPr>
      <w:r w:rsidRPr="00F14A9A">
        <w:rPr>
          <w:rFonts w:asciiTheme="minorHAnsi" w:eastAsia="Times New Roman" w:hAnsiTheme="minorHAnsi" w:cstheme="minorHAnsi"/>
          <w:color w:val="201F1E"/>
          <w:szCs w:val="22"/>
          <w:lang w:eastAsia="pt-PT"/>
        </w:rPr>
        <w:t>Data, assinatura</w:t>
      </w:r>
    </w:p>
    <w:p w:rsidR="00680B94" w:rsidRDefault="00680B94" w:rsidP="00680B94">
      <w:pPr>
        <w:pStyle w:val="Textosimples"/>
      </w:pPr>
    </w:p>
    <w:p w:rsidR="007407CB" w:rsidRDefault="007407CB"/>
    <w:sectPr w:rsidR="007407CB" w:rsidSect="00C11E7C">
      <w:pgSz w:w="11906" w:h="16838" w:code="9"/>
      <w:pgMar w:top="226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6EA1"/>
    <w:multiLevelType w:val="hybridMultilevel"/>
    <w:tmpl w:val="E730B97A"/>
    <w:lvl w:ilvl="0" w:tplc="A88CA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DA6"/>
    <w:multiLevelType w:val="hybridMultilevel"/>
    <w:tmpl w:val="A1A23E80"/>
    <w:lvl w:ilvl="0" w:tplc="7B82B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9"/>
    <w:rsid w:val="001D221C"/>
    <w:rsid w:val="0025334F"/>
    <w:rsid w:val="002B2C0E"/>
    <w:rsid w:val="00680B94"/>
    <w:rsid w:val="007407CB"/>
    <w:rsid w:val="00745A19"/>
    <w:rsid w:val="00C11E7C"/>
    <w:rsid w:val="00F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E6FB-3347-4971-A4E7-111D9664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19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680B94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680B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Machado</dc:creator>
  <cp:keywords/>
  <dc:description/>
  <cp:lastModifiedBy>Susana Machado</cp:lastModifiedBy>
  <cp:revision>1</cp:revision>
  <dcterms:created xsi:type="dcterms:W3CDTF">2020-03-30T09:43:00Z</dcterms:created>
  <dcterms:modified xsi:type="dcterms:W3CDTF">2020-03-30T11:02:00Z</dcterms:modified>
</cp:coreProperties>
</file>